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7D" w:rsidRPr="00CD2AC2" w:rsidRDefault="0017357D" w:rsidP="0017357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D2AC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Госавтоинспекция призывает родителей ответственнее относиться к правилам перевозки юных пассажиров</w:t>
      </w:r>
    </w:p>
    <w:p w:rsidR="0017357D" w:rsidRPr="00CD2AC2" w:rsidRDefault="0017357D" w:rsidP="0017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E7E7E"/>
          <w:sz w:val="29"/>
          <w:szCs w:val="29"/>
        </w:rPr>
      </w:pPr>
    </w:p>
    <w:p w:rsidR="0017357D" w:rsidRPr="00CD2AC2" w:rsidRDefault="0017357D" w:rsidP="00173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noProof/>
          <w:color w:val="000000"/>
          <w:sz w:val="29"/>
          <w:szCs w:val="29"/>
        </w:rPr>
        <w:drawing>
          <wp:inline distT="0" distB="0" distL="0" distR="0">
            <wp:extent cx="1739002" cy="1160059"/>
            <wp:effectExtent l="19050" t="0" r="0" b="0"/>
            <wp:docPr id="1" name="Рисунок 1" descr="https://proxy.imgsmail.ru/?e=1650079322&amp;email=karelin27042002%40mail.ru&amp;flags=0&amp;h=MIb7ICTupfJViyfr3k0RXg&amp;is_https=1&amp;url173=c3RhdGljLm12ZC5ydS91cGxvYWQvc2l0ZTI1L2RvY3VtZW50X25ld3MvcmViZW5va192X21hc2hpbmVfMyg2KS5qcG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650079322&amp;email=karelin27042002%40mail.ru&amp;flags=0&amp;h=MIb7ICTupfJViyfr3k0RXg&amp;is_https=1&amp;url173=c3RhdGljLm12ZC5ydS91cGxvYWQvc2l0ZTI1L2RvY3VtZW50X25ld3MvcmViZW5va192X21hc2hpbmVfMyg2KS5qcGc~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455" cy="116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AC2">
        <w:rPr>
          <w:rFonts w:ascii="Times New Roman" w:eastAsia="Times New Roman" w:hAnsi="Times New Roman" w:cs="Times New Roman"/>
          <w:color w:val="000000"/>
          <w:sz w:val="28"/>
          <w:szCs w:val="29"/>
        </w:rPr>
        <w:t>Большинство аварий на дорогах, в которых погибают или получают ранения дети, происходят по вине их родителей-водителей транспортных средств. Об этом говорят данные статистики Госавтоинспекции. Дети оказываются заложниками лихачей. И количество таких происшествий продолжает расти. За три месяца 2022 года на дорогах Алтайского края количество дорожно-транспортных происшествий с участием детей-пассажиров по сравнению с тем же периодом прошлого года увеличилось в полтора раза. В 31 дорожно-транспортном происшествии погибли 2 ребенка-пассажира, 36 получили ранения, при этом 8 раненых и 1 погибший ребенок перевозились в транспортных средствах без использования детских удерживающих устройств или ремней безопасности. Главная причина аварий, повлекших гибель и ранения детей-пассажиров, заключается именно в поведении водителей. Так, на загородных дорогах такие трагедии происходят из-за несоблюдения скоростного режима и выезда на полосу встречного движения. В населенных пунктах – из-за несоблюдения правил проезда перекрестков. Как показывает статистика, именно безответственность и неосторожность родителей чаще всего приводит к трагическим ситуациям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</w:t>
      </w:r>
      <w:r w:rsidRPr="00CD2AC2">
        <w:rPr>
          <w:rFonts w:ascii="Times New Roman" w:eastAsia="Times New Roman" w:hAnsi="Times New Roman" w:cs="Times New Roman"/>
          <w:color w:val="000000"/>
          <w:sz w:val="28"/>
          <w:szCs w:val="29"/>
        </w:rPr>
        <w:t>Видимо, родители не осознают, что совершая на дороге опасные маневры, они подвергают собственных детей неоправданному риску.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</w:t>
      </w:r>
      <w:r w:rsidRPr="00CD2AC2">
        <w:rPr>
          <w:rFonts w:ascii="Times New Roman" w:eastAsia="Times New Roman" w:hAnsi="Times New Roman" w:cs="Times New Roman"/>
          <w:color w:val="000000"/>
          <w:sz w:val="28"/>
          <w:szCs w:val="29"/>
        </w:rPr>
        <w:t>Все родители без исключения с самого рождения ребенка, учат тем правилам, которые обеспечат ему безопасность: не играть с электричеством, правильно переходить дорогу, быть осторожным с горячими предметами и тому подобное. Но так ли часто родители сами учат правила безопасности, например, при перевозке ребёнка? Ведь если родители считают возможным нарушать правила дорожного движения, то и их дети будут вести себя точно так же. Дети повторяют все, что делают мама и папа.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</w:t>
      </w:r>
      <w:r w:rsidRPr="00CD2AC2">
        <w:rPr>
          <w:rFonts w:ascii="Times New Roman" w:eastAsia="Times New Roman" w:hAnsi="Times New Roman" w:cs="Times New Roman"/>
          <w:color w:val="000000"/>
          <w:sz w:val="28"/>
          <w:szCs w:val="29"/>
        </w:rPr>
        <w:t>Самое основное, что должен запомнить каждый родитель: главным учителем безопасного поведения на дороге для ребенка являются не школа, не улица, не средства массовой информации, а именно он. Школа может лишь закреплять те навыки и устойчивые привычки дорожной безопасности, которые формируются в семье. Поскольку проблема повышения безопасности детей-пассажиров по-прежнему остается крайне актуальной, Госавтоинспекция продолжает работу в этом направлении: проводит мероприятия, направленные на популяризацию применения детских удерживающих устройств и необходимость неукоснительного соблюдения Правил дорожного движения всеми участниками дорожного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9"/>
        </w:rPr>
        <w:t xml:space="preserve"> </w:t>
      </w:r>
      <w:r w:rsidRPr="00CD2AC2">
        <w:rPr>
          <w:rFonts w:ascii="Times New Roman" w:eastAsia="Times New Roman" w:hAnsi="Times New Roman" w:cs="Times New Roman"/>
          <w:color w:val="000000"/>
          <w:sz w:val="28"/>
          <w:szCs w:val="29"/>
        </w:rPr>
        <w:t>Формирование в обществе культуры поведения на дорогах по-прежнему остается ключевым моментом в сфере повышения безопасности участников дорожного движения, особенно детей. Задача общества сохранить жизнь и здоровье юных участников дорожного движения.</w:t>
      </w:r>
    </w:p>
    <w:p w:rsidR="0017357D" w:rsidRPr="00CD2AC2" w:rsidRDefault="0017357D" w:rsidP="0017357D">
      <w:pPr>
        <w:rPr>
          <w:rFonts w:ascii="Times New Roman" w:hAnsi="Times New Roman" w:cs="Times New Roman"/>
          <w:szCs w:val="28"/>
        </w:rPr>
      </w:pPr>
    </w:p>
    <w:p w:rsidR="0017357D" w:rsidRPr="00CD2AC2" w:rsidRDefault="0017357D" w:rsidP="0017357D">
      <w:pPr>
        <w:rPr>
          <w:rFonts w:ascii="Times New Roman" w:hAnsi="Times New Roman" w:cs="Times New Roman"/>
          <w:szCs w:val="28"/>
        </w:rPr>
      </w:pPr>
    </w:p>
    <w:p w:rsidR="00C9078B" w:rsidRDefault="00C9078B"/>
    <w:sectPr w:rsidR="00C9078B" w:rsidSect="00CD2AC2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57D"/>
    <w:rsid w:val="0017357D"/>
    <w:rsid w:val="006E1098"/>
    <w:rsid w:val="00C90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5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2022-04-13T03:40:00Z</dcterms:created>
  <dcterms:modified xsi:type="dcterms:W3CDTF">2022-04-13T03:40:00Z</dcterms:modified>
</cp:coreProperties>
</file>