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84" w:rsidRPr="008D3684" w:rsidRDefault="008D3684" w:rsidP="008D3684">
      <w:pPr>
        <w:jc w:val="center"/>
        <w:rPr>
          <w:b/>
          <w:sz w:val="32"/>
          <w:szCs w:val="32"/>
        </w:rPr>
      </w:pPr>
      <w:bookmarkStart w:id="0" w:name="_GoBack"/>
      <w:r w:rsidRPr="008D3684">
        <w:rPr>
          <w:b/>
          <w:sz w:val="32"/>
          <w:szCs w:val="32"/>
        </w:rPr>
        <w:t xml:space="preserve">Последовательность появления звуков в соответствии с возрастом (год) ребенка </w:t>
      </w:r>
    </w:p>
    <w:bookmarkEnd w:id="0"/>
    <w:p w:rsidR="008D3684" w:rsidRDefault="008D3684" w:rsidP="008D3684">
      <w:pPr>
        <w:jc w:val="center"/>
      </w:pPr>
    </w:p>
    <w:p w:rsidR="00DD75B0" w:rsidRDefault="008D3684" w:rsidP="008D3684">
      <w:pPr>
        <w:jc w:val="center"/>
      </w:pPr>
      <w:r>
        <w:rPr>
          <w:noProof/>
          <w:lang w:eastAsia="ru-RU"/>
        </w:rPr>
        <w:drawing>
          <wp:inline distT="0" distB="0" distL="0" distR="0" wp14:anchorId="05ED13FD" wp14:editId="73248D73">
            <wp:extent cx="7029450" cy="4505325"/>
            <wp:effectExtent l="0" t="0" r="0" b="9525"/>
            <wp:docPr id="30" name="cc-m-imagesubtitle-image-7874879284" descr="http://u.jimdo.com/www67/o/s4ce025a6dbb241e1/img/ied76b7cc2381b69f/137373398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874879284" descr="http://u.jimdo.com/www67/o/s4ce025a6dbb241e1/img/ied76b7cc2381b69f/1373733986/std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2122" b="21585"/>
                    <a:stretch/>
                  </pic:blipFill>
                  <pic:spPr bwMode="auto">
                    <a:xfrm>
                      <a:off x="0" y="0"/>
                      <a:ext cx="7041330" cy="45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75B0" w:rsidSect="008D36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2F"/>
    <w:rsid w:val="008D3684"/>
    <w:rsid w:val="00A4122F"/>
    <w:rsid w:val="00D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2014-11-24T05:42:00Z</dcterms:created>
  <dcterms:modified xsi:type="dcterms:W3CDTF">2014-11-24T05:46:00Z</dcterms:modified>
</cp:coreProperties>
</file>